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0C8" w:rsidRPr="00437785" w:rsidRDefault="00F228FC" w:rsidP="00BC00C8">
      <w:pPr>
        <w:spacing w:line="360" w:lineRule="auto"/>
        <w:jc w:val="center"/>
        <w:rPr>
          <w:b/>
          <w:u w:val="single"/>
          <w:lang w:val="en-GB"/>
        </w:rPr>
      </w:pPr>
      <w:r>
        <w:rPr>
          <w:b/>
          <w:u w:val="single"/>
          <w:lang w:val="en-GB"/>
        </w:rPr>
        <w:t>CALL FOR QUOTES – KMKA/77/19</w:t>
      </w:r>
    </w:p>
    <w:p w:rsidR="00BC00C8" w:rsidRDefault="00BC00C8" w:rsidP="00FC551B">
      <w:pPr>
        <w:tabs>
          <w:tab w:val="left" w:pos="450"/>
          <w:tab w:val="left" w:pos="900"/>
        </w:tabs>
        <w:ind w:right="-331"/>
        <w:rPr>
          <w:b/>
          <w:u w:val="single"/>
          <w:lang w:val="en-GB"/>
        </w:rPr>
      </w:pPr>
    </w:p>
    <w:p w:rsidR="00FC551B" w:rsidRPr="00437785" w:rsidRDefault="00FC551B" w:rsidP="00FC551B">
      <w:pPr>
        <w:tabs>
          <w:tab w:val="left" w:pos="450"/>
          <w:tab w:val="left" w:pos="900"/>
        </w:tabs>
        <w:ind w:right="-331"/>
        <w:rPr>
          <w:b/>
        </w:rPr>
      </w:pPr>
      <w:bookmarkStart w:id="0" w:name="_GoBack"/>
      <w:bookmarkEnd w:id="0"/>
    </w:p>
    <w:p w:rsidR="00BC00C8" w:rsidRPr="00437785" w:rsidRDefault="00BC00C8" w:rsidP="00BC00C8">
      <w:pPr>
        <w:tabs>
          <w:tab w:val="left" w:pos="450"/>
          <w:tab w:val="left" w:pos="900"/>
        </w:tabs>
        <w:ind w:right="-331"/>
        <w:jc w:val="center"/>
        <w:rPr>
          <w:b/>
        </w:rPr>
      </w:pPr>
      <w:r w:rsidRPr="00437785">
        <w:rPr>
          <w:b/>
        </w:rPr>
        <w:t xml:space="preserve">BID FORM </w:t>
      </w:r>
    </w:p>
    <w:p w:rsidR="00BC00C8" w:rsidRPr="00437785" w:rsidRDefault="00BC00C8" w:rsidP="00BC00C8">
      <w:pPr>
        <w:tabs>
          <w:tab w:val="left" w:pos="450"/>
          <w:tab w:val="left" w:pos="900"/>
        </w:tabs>
        <w:ind w:right="-331"/>
        <w:jc w:val="center"/>
        <w:rPr>
          <w:b/>
        </w:rPr>
      </w:pPr>
    </w:p>
    <w:p w:rsidR="00BC00C8" w:rsidRPr="00437785" w:rsidRDefault="00BC00C8" w:rsidP="00BC00C8">
      <w:pPr>
        <w:tabs>
          <w:tab w:val="left" w:pos="450"/>
          <w:tab w:val="left" w:pos="900"/>
        </w:tabs>
        <w:ind w:right="-331"/>
        <w:jc w:val="center"/>
      </w:pPr>
    </w:p>
    <w:p w:rsidR="00BC00C8" w:rsidRPr="00437785" w:rsidRDefault="00BC00C8" w:rsidP="00BC00C8">
      <w:pPr>
        <w:pStyle w:val="ListParagraph"/>
        <w:numPr>
          <w:ilvl w:val="0"/>
          <w:numId w:val="4"/>
        </w:numPr>
        <w:spacing w:line="360" w:lineRule="atLeast"/>
        <w:ind w:left="567" w:right="-331" w:hanging="567"/>
        <w:jc w:val="both"/>
      </w:pPr>
      <w:r w:rsidRPr="00437785">
        <w:t xml:space="preserve">With reference to Quote.  No </w:t>
      </w:r>
      <w:r w:rsidR="00B3759A">
        <w:t>KMKA</w:t>
      </w:r>
      <w:r w:rsidR="00E22E83">
        <w:t>/</w:t>
      </w:r>
      <w:r w:rsidR="00B3759A">
        <w:rPr>
          <w:lang w:val="mt-MT"/>
        </w:rPr>
        <w:t>77/19</w:t>
      </w:r>
      <w:r w:rsidR="00E22E83">
        <w:t>, dated  16</w:t>
      </w:r>
      <w:r w:rsidR="00E22E83" w:rsidRPr="00E22E83">
        <w:rPr>
          <w:vertAlign w:val="superscript"/>
        </w:rPr>
        <w:t>th</w:t>
      </w:r>
      <w:r w:rsidR="00E22E83">
        <w:t xml:space="preserve"> July 2019</w:t>
      </w:r>
      <w:r w:rsidRPr="00437785">
        <w:t xml:space="preserve"> and in terms of the conditions therein mentioned </w:t>
      </w:r>
      <w:r w:rsidR="00DC5558">
        <w:t xml:space="preserve">and those thereto attached, </w:t>
      </w:r>
      <w:r w:rsidRPr="00437785">
        <w:t>I/we _________________________________________________________________              _____________________________________________________________________</w:t>
      </w:r>
    </w:p>
    <w:p w:rsidR="00BC00C8" w:rsidRPr="00437785" w:rsidRDefault="00BC00C8" w:rsidP="00BC00C8">
      <w:pPr>
        <w:tabs>
          <w:tab w:val="left" w:pos="450"/>
          <w:tab w:val="left" w:pos="900"/>
        </w:tabs>
        <w:ind w:left="567" w:right="-331" w:hanging="567"/>
        <w:jc w:val="both"/>
      </w:pPr>
      <w:r w:rsidRPr="00437785">
        <w:tab/>
      </w:r>
      <w:r w:rsidRPr="00437785">
        <w:tab/>
        <w:t>(Name of individual or firm making the bid in BLOCK LETTERS)</w:t>
      </w:r>
    </w:p>
    <w:p w:rsidR="00BC00C8" w:rsidRPr="00437785" w:rsidRDefault="00BC00C8" w:rsidP="00BC00C8">
      <w:pPr>
        <w:tabs>
          <w:tab w:val="left" w:pos="450"/>
          <w:tab w:val="left" w:pos="900"/>
        </w:tabs>
        <w:ind w:left="567" w:right="-331" w:hanging="567"/>
        <w:jc w:val="both"/>
      </w:pPr>
    </w:p>
    <w:p w:rsidR="00BC00C8" w:rsidRPr="00437785" w:rsidRDefault="00BC00C8" w:rsidP="00BC00C8">
      <w:pPr>
        <w:tabs>
          <w:tab w:val="left" w:pos="450"/>
          <w:tab w:val="left" w:pos="900"/>
        </w:tabs>
        <w:spacing w:line="360" w:lineRule="atLeast"/>
        <w:ind w:left="567" w:right="-331" w:hanging="567"/>
        <w:jc w:val="both"/>
      </w:pPr>
      <w:r w:rsidRPr="00437785">
        <w:tab/>
        <w:t xml:space="preserve">offer and bind myself/ourselves to purchase "Tale Quale" and </w:t>
      </w:r>
      <w:r w:rsidR="00DC5558">
        <w:t xml:space="preserve">remove the </w:t>
      </w:r>
      <w:r w:rsidR="00B3759A">
        <w:t>unserviceable items</w:t>
      </w:r>
      <w:r w:rsidRPr="00437785">
        <w:t xml:space="preserve">, as shown on the attached Schedule after paying the relative price in conformity with the conditions here to annexed, for the sum of </w:t>
      </w:r>
    </w:p>
    <w:p w:rsidR="00BC00C8" w:rsidRPr="00437785" w:rsidRDefault="00BC00C8" w:rsidP="00BC00C8">
      <w:pPr>
        <w:tabs>
          <w:tab w:val="left" w:pos="450"/>
          <w:tab w:val="left" w:pos="900"/>
        </w:tabs>
        <w:spacing w:line="360" w:lineRule="atLeast"/>
        <w:ind w:left="567" w:right="-331" w:hanging="567"/>
        <w:jc w:val="both"/>
      </w:pPr>
      <w:r w:rsidRPr="00437785">
        <w:tab/>
        <w:t>(a)_________________________ Euro</w:t>
      </w:r>
    </w:p>
    <w:p w:rsidR="00BC00C8" w:rsidRPr="00437785" w:rsidRDefault="00BC00C8" w:rsidP="00BC00C8">
      <w:pPr>
        <w:tabs>
          <w:tab w:val="left" w:pos="450"/>
          <w:tab w:val="left" w:pos="900"/>
        </w:tabs>
        <w:spacing w:line="360" w:lineRule="atLeast"/>
        <w:ind w:left="567" w:right="-331" w:hanging="567"/>
        <w:jc w:val="both"/>
      </w:pPr>
      <w:r w:rsidRPr="00437785">
        <w:tab/>
        <w:t xml:space="preserve">     _________________________ Cents</w:t>
      </w:r>
    </w:p>
    <w:p w:rsidR="00BC00C8" w:rsidRPr="00437785" w:rsidRDefault="00BC00C8" w:rsidP="00BC00C8">
      <w:pPr>
        <w:tabs>
          <w:tab w:val="left" w:pos="450"/>
          <w:tab w:val="left" w:pos="900"/>
        </w:tabs>
        <w:spacing w:line="240" w:lineRule="atLeast"/>
        <w:ind w:left="567" w:right="-331" w:hanging="567"/>
        <w:jc w:val="both"/>
      </w:pPr>
    </w:p>
    <w:tbl>
      <w:tblPr>
        <w:tblW w:w="0" w:type="auto"/>
        <w:tblInd w:w="2088" w:type="dxa"/>
        <w:tblLayout w:type="fixed"/>
        <w:tblLook w:val="04A0" w:firstRow="1" w:lastRow="0" w:firstColumn="1" w:lastColumn="0" w:noHBand="0" w:noVBand="1"/>
      </w:tblPr>
      <w:tblGrid>
        <w:gridCol w:w="2150"/>
        <w:gridCol w:w="1630"/>
      </w:tblGrid>
      <w:tr w:rsidR="00BC00C8" w:rsidRPr="00437785" w:rsidTr="00BC00C8">
        <w:trPr>
          <w:cantSplit/>
        </w:trPr>
        <w:tc>
          <w:tcPr>
            <w:tcW w:w="2150" w:type="dxa"/>
            <w:tcBorders>
              <w:top w:val="single" w:sz="12" w:space="0" w:color="auto"/>
              <w:left w:val="single" w:sz="12" w:space="0" w:color="auto"/>
              <w:bottom w:val="single" w:sz="12" w:space="0" w:color="auto"/>
              <w:right w:val="single" w:sz="12" w:space="0" w:color="auto"/>
            </w:tcBorders>
            <w:hideMark/>
          </w:tcPr>
          <w:p w:rsidR="00BC00C8" w:rsidRPr="00437785" w:rsidRDefault="00BC00C8" w:rsidP="00BC00C8">
            <w:pPr>
              <w:tabs>
                <w:tab w:val="left" w:pos="450"/>
                <w:tab w:val="left" w:pos="900"/>
                <w:tab w:val="left" w:pos="1440"/>
              </w:tabs>
              <w:ind w:left="567" w:right="-17" w:hanging="567"/>
              <w:jc w:val="center"/>
            </w:pPr>
            <w:r w:rsidRPr="00437785">
              <w:t>€</w:t>
            </w:r>
          </w:p>
        </w:tc>
        <w:tc>
          <w:tcPr>
            <w:tcW w:w="1630" w:type="dxa"/>
            <w:tcBorders>
              <w:top w:val="single" w:sz="12" w:space="0" w:color="auto"/>
              <w:left w:val="single" w:sz="12" w:space="0" w:color="auto"/>
              <w:bottom w:val="single" w:sz="12" w:space="0" w:color="auto"/>
              <w:right w:val="single" w:sz="12" w:space="0" w:color="auto"/>
            </w:tcBorders>
          </w:tcPr>
          <w:p w:rsidR="00BC00C8" w:rsidRPr="00437785" w:rsidRDefault="00BC00C8" w:rsidP="00BC00C8">
            <w:pPr>
              <w:tabs>
                <w:tab w:val="left" w:pos="450"/>
                <w:tab w:val="left" w:pos="900"/>
                <w:tab w:val="left" w:pos="1440"/>
              </w:tabs>
              <w:ind w:left="567" w:right="-17" w:hanging="567"/>
              <w:jc w:val="center"/>
            </w:pPr>
            <w:r w:rsidRPr="00437785">
              <w:t>c</w:t>
            </w:r>
          </w:p>
          <w:p w:rsidR="00BC00C8" w:rsidRPr="00437785" w:rsidRDefault="00BC00C8" w:rsidP="00BC00C8">
            <w:pPr>
              <w:tabs>
                <w:tab w:val="left" w:pos="450"/>
                <w:tab w:val="left" w:pos="900"/>
                <w:tab w:val="left" w:pos="1440"/>
              </w:tabs>
              <w:ind w:left="567" w:right="-17" w:hanging="567"/>
              <w:jc w:val="center"/>
            </w:pPr>
          </w:p>
          <w:p w:rsidR="00BC00C8" w:rsidRPr="00437785" w:rsidRDefault="00BC00C8" w:rsidP="00BC00C8">
            <w:pPr>
              <w:tabs>
                <w:tab w:val="left" w:pos="450"/>
                <w:tab w:val="left" w:pos="900"/>
                <w:tab w:val="left" w:pos="1440"/>
              </w:tabs>
              <w:ind w:left="567" w:right="-17" w:hanging="567"/>
              <w:jc w:val="center"/>
            </w:pPr>
          </w:p>
        </w:tc>
      </w:tr>
    </w:tbl>
    <w:p w:rsidR="00BC00C8" w:rsidRPr="00437785" w:rsidRDefault="00BC00C8" w:rsidP="00BC00C8">
      <w:pPr>
        <w:tabs>
          <w:tab w:val="left" w:pos="450"/>
          <w:tab w:val="left" w:pos="900"/>
        </w:tabs>
        <w:ind w:left="567" w:right="-331" w:hanging="567"/>
        <w:jc w:val="both"/>
      </w:pPr>
    </w:p>
    <w:p w:rsidR="00BC00C8" w:rsidRPr="00437785" w:rsidRDefault="00BC00C8" w:rsidP="00BC00C8">
      <w:pPr>
        <w:tabs>
          <w:tab w:val="left" w:pos="450"/>
          <w:tab w:val="left" w:pos="900"/>
        </w:tabs>
        <w:spacing w:line="360" w:lineRule="atLeast"/>
        <w:ind w:left="567" w:right="-331" w:hanging="567"/>
        <w:jc w:val="both"/>
      </w:pPr>
      <w:r w:rsidRPr="00437785">
        <w:t>2.</w:t>
      </w:r>
      <w:r w:rsidRPr="00437785">
        <w:tab/>
      </w:r>
      <w:r w:rsidRPr="00437785">
        <w:tab/>
        <w:t>I/We hereby acknowledge that I am/we are fully cognizant of the contents of the conditions of this bid.</w:t>
      </w:r>
    </w:p>
    <w:p w:rsidR="00BC00C8" w:rsidRPr="00437785" w:rsidRDefault="00BC00C8" w:rsidP="00BC00C8">
      <w:pPr>
        <w:tabs>
          <w:tab w:val="left" w:pos="450"/>
          <w:tab w:val="left" w:pos="900"/>
        </w:tabs>
        <w:ind w:left="567" w:right="-331" w:hanging="567"/>
        <w:jc w:val="both"/>
      </w:pPr>
    </w:p>
    <w:p w:rsidR="00BC00C8" w:rsidRPr="00437785" w:rsidRDefault="00BC00C8" w:rsidP="00BC00C8">
      <w:pPr>
        <w:tabs>
          <w:tab w:val="left" w:pos="450"/>
          <w:tab w:val="left" w:pos="900"/>
        </w:tabs>
        <w:spacing w:line="360" w:lineRule="atLeast"/>
        <w:ind w:left="567" w:right="-331" w:hanging="567"/>
        <w:jc w:val="both"/>
      </w:pPr>
      <w:r w:rsidRPr="00437785">
        <w:t>3.</w:t>
      </w:r>
      <w:r w:rsidRPr="00437785">
        <w:tab/>
      </w:r>
      <w:r w:rsidRPr="00437785">
        <w:tab/>
        <w:t>I/We undertake that this bid shall not be retracted or withdrawn for a period of 90 days from the date of expiration of the period fixed for its delivery, inclusively, but shall remain binding and may be accepted by the Government at any time during the said period of 90 days.</w:t>
      </w:r>
    </w:p>
    <w:p w:rsidR="00BC00C8" w:rsidRPr="00437785" w:rsidRDefault="00BC00C8" w:rsidP="00BC00C8">
      <w:pPr>
        <w:tabs>
          <w:tab w:val="left" w:pos="450"/>
          <w:tab w:val="left" w:pos="900"/>
        </w:tabs>
        <w:ind w:left="567" w:right="-331" w:hanging="567"/>
        <w:jc w:val="both"/>
      </w:pPr>
    </w:p>
    <w:p w:rsidR="00BC00C8" w:rsidRPr="00437785" w:rsidRDefault="00BC00C8" w:rsidP="00BC00C8">
      <w:pPr>
        <w:tabs>
          <w:tab w:val="left" w:pos="450"/>
          <w:tab w:val="left" w:pos="900"/>
        </w:tabs>
        <w:ind w:left="567" w:right="-331" w:hanging="567"/>
        <w:jc w:val="both"/>
      </w:pPr>
    </w:p>
    <w:p w:rsidR="00BC00C8" w:rsidRPr="00437785" w:rsidRDefault="00BC00C8" w:rsidP="00BC00C8">
      <w:pPr>
        <w:tabs>
          <w:tab w:val="left" w:pos="450"/>
          <w:tab w:val="left" w:pos="900"/>
        </w:tabs>
        <w:spacing w:line="360" w:lineRule="atLeast"/>
        <w:ind w:left="567" w:right="-331" w:hanging="567"/>
        <w:jc w:val="both"/>
      </w:pPr>
    </w:p>
    <w:p w:rsidR="00BC00C8" w:rsidRPr="00437785" w:rsidRDefault="00BC00C8" w:rsidP="00BC00C8">
      <w:pPr>
        <w:tabs>
          <w:tab w:val="left" w:pos="450"/>
          <w:tab w:val="left" w:pos="900"/>
        </w:tabs>
        <w:spacing w:line="360" w:lineRule="atLeast"/>
        <w:ind w:left="567" w:right="-331" w:hanging="567"/>
        <w:jc w:val="both"/>
      </w:pPr>
      <w:r w:rsidRPr="00437785">
        <w:t>Signature ______________________________________________________(b)</w:t>
      </w:r>
    </w:p>
    <w:p w:rsidR="00BC00C8" w:rsidRPr="00437785" w:rsidRDefault="00BC00C8" w:rsidP="00BC00C8">
      <w:pPr>
        <w:tabs>
          <w:tab w:val="left" w:pos="450"/>
          <w:tab w:val="left" w:pos="900"/>
        </w:tabs>
        <w:spacing w:line="360" w:lineRule="atLeast"/>
        <w:ind w:left="567" w:right="-331" w:hanging="567"/>
        <w:jc w:val="both"/>
      </w:pPr>
      <w:r w:rsidRPr="00437785">
        <w:t>Name in BLOCK LETTERS _______________________________________</w:t>
      </w:r>
    </w:p>
    <w:p w:rsidR="00BC00C8" w:rsidRPr="00437785" w:rsidRDefault="00BC00C8" w:rsidP="00BC00C8">
      <w:pPr>
        <w:tabs>
          <w:tab w:val="left" w:pos="450"/>
          <w:tab w:val="left" w:pos="900"/>
        </w:tabs>
        <w:spacing w:line="360" w:lineRule="atLeast"/>
        <w:ind w:left="567" w:right="-331" w:hanging="567"/>
        <w:jc w:val="both"/>
      </w:pPr>
      <w:r w:rsidRPr="00437785">
        <w:t>Address in BLOCK LETTERS _____________________________________</w:t>
      </w:r>
    </w:p>
    <w:p w:rsidR="00BC00C8" w:rsidRPr="00437785" w:rsidRDefault="00BC00C8" w:rsidP="00BC00C8">
      <w:pPr>
        <w:tabs>
          <w:tab w:val="left" w:pos="450"/>
          <w:tab w:val="left" w:pos="900"/>
        </w:tabs>
        <w:spacing w:line="360" w:lineRule="atLeast"/>
        <w:ind w:left="567" w:right="-331" w:hanging="567"/>
        <w:jc w:val="both"/>
      </w:pPr>
      <w:r w:rsidRPr="00437785">
        <w:t xml:space="preserve">                                                  _____________________________________</w:t>
      </w:r>
    </w:p>
    <w:p w:rsidR="00BC00C8" w:rsidRPr="00437785" w:rsidRDefault="00BC00C8" w:rsidP="00BC00C8">
      <w:pPr>
        <w:tabs>
          <w:tab w:val="left" w:pos="450"/>
          <w:tab w:val="left" w:pos="900"/>
        </w:tabs>
        <w:spacing w:line="360" w:lineRule="atLeast"/>
        <w:ind w:left="567" w:right="-331" w:hanging="567"/>
        <w:jc w:val="both"/>
      </w:pPr>
      <w:r w:rsidRPr="00437785">
        <w:t xml:space="preserve">                                                  _____________________________________</w:t>
      </w:r>
    </w:p>
    <w:p w:rsidR="00BC00C8" w:rsidRPr="00437785" w:rsidRDefault="00BC00C8" w:rsidP="00BC00C8">
      <w:pPr>
        <w:tabs>
          <w:tab w:val="left" w:pos="450"/>
          <w:tab w:val="left" w:pos="900"/>
        </w:tabs>
        <w:spacing w:line="360" w:lineRule="atLeast"/>
        <w:ind w:left="567" w:right="-331" w:hanging="567"/>
        <w:jc w:val="both"/>
      </w:pPr>
      <w:r w:rsidRPr="00437785">
        <w:t>Telephone Number  _______________Mobile Number __________________</w:t>
      </w:r>
    </w:p>
    <w:p w:rsidR="00BC00C8" w:rsidRPr="00437785" w:rsidRDefault="00BC00C8" w:rsidP="00BC00C8">
      <w:pPr>
        <w:tabs>
          <w:tab w:val="left" w:pos="450"/>
          <w:tab w:val="left" w:pos="900"/>
        </w:tabs>
        <w:spacing w:line="360" w:lineRule="atLeast"/>
        <w:ind w:left="567" w:right="-331" w:hanging="567"/>
        <w:jc w:val="both"/>
      </w:pPr>
      <w:r w:rsidRPr="00437785">
        <w:t>Email Address __________________________</w:t>
      </w:r>
    </w:p>
    <w:p w:rsidR="00BC00C8" w:rsidRPr="00437785" w:rsidRDefault="00BC00C8" w:rsidP="00BC00C8">
      <w:pPr>
        <w:tabs>
          <w:tab w:val="left" w:pos="450"/>
          <w:tab w:val="left" w:pos="900"/>
        </w:tabs>
        <w:spacing w:line="360" w:lineRule="atLeast"/>
        <w:ind w:left="567" w:right="-331" w:hanging="567"/>
        <w:jc w:val="both"/>
      </w:pPr>
      <w:r w:rsidRPr="00437785">
        <w:t>VAT Number ___________________________</w:t>
      </w:r>
    </w:p>
    <w:p w:rsidR="00BC00C8" w:rsidRPr="00437785" w:rsidRDefault="00BC00C8" w:rsidP="00BC00C8">
      <w:pPr>
        <w:tabs>
          <w:tab w:val="left" w:pos="450"/>
          <w:tab w:val="left" w:pos="900"/>
        </w:tabs>
        <w:spacing w:line="360" w:lineRule="atLeast"/>
        <w:ind w:left="567" w:right="-331" w:hanging="567"/>
        <w:jc w:val="both"/>
      </w:pPr>
      <w:r w:rsidRPr="00437785">
        <w:t>Date __________________________                          Age _______________</w:t>
      </w:r>
    </w:p>
    <w:p w:rsidR="00BC00C8" w:rsidRPr="00437785" w:rsidRDefault="00BC00C8" w:rsidP="00BC00C8">
      <w:pPr>
        <w:tabs>
          <w:tab w:val="left" w:pos="450"/>
          <w:tab w:val="left" w:pos="900"/>
        </w:tabs>
        <w:ind w:left="567" w:right="-331" w:hanging="567"/>
        <w:jc w:val="both"/>
      </w:pPr>
    </w:p>
    <w:p w:rsidR="00BC00C8" w:rsidRPr="00437785" w:rsidRDefault="00BC00C8" w:rsidP="00BC00C8">
      <w:pPr>
        <w:tabs>
          <w:tab w:val="left" w:pos="450"/>
          <w:tab w:val="left" w:pos="900"/>
        </w:tabs>
        <w:ind w:left="567" w:right="-331" w:hanging="567"/>
        <w:jc w:val="both"/>
      </w:pPr>
    </w:p>
    <w:p w:rsidR="00BC00C8" w:rsidRPr="00437785" w:rsidRDefault="00BC00C8" w:rsidP="00BC00C8">
      <w:pPr>
        <w:tabs>
          <w:tab w:val="left" w:pos="450"/>
          <w:tab w:val="left" w:pos="900"/>
        </w:tabs>
        <w:ind w:left="567" w:right="-331" w:hanging="567"/>
        <w:jc w:val="both"/>
      </w:pPr>
      <w:r w:rsidRPr="00437785">
        <w:lastRenderedPageBreak/>
        <w:t>(a)</w:t>
      </w:r>
      <w:r w:rsidRPr="00437785">
        <w:tab/>
        <w:t>Price to be stated in FIGURES and in WORDS.</w:t>
      </w:r>
    </w:p>
    <w:p w:rsidR="00BC00C8" w:rsidRPr="00437785" w:rsidRDefault="00BC00C8" w:rsidP="00BC00C8">
      <w:pPr>
        <w:tabs>
          <w:tab w:val="left" w:pos="450"/>
          <w:tab w:val="left" w:pos="900"/>
        </w:tabs>
        <w:ind w:left="567" w:right="-331" w:hanging="567"/>
        <w:jc w:val="both"/>
      </w:pPr>
    </w:p>
    <w:p w:rsidR="00BC00C8" w:rsidRPr="00437785" w:rsidRDefault="00BC00C8" w:rsidP="00BC00C8">
      <w:pPr>
        <w:tabs>
          <w:tab w:val="left" w:pos="450"/>
          <w:tab w:val="left" w:pos="900"/>
        </w:tabs>
        <w:ind w:left="567" w:right="-331" w:hanging="567"/>
        <w:jc w:val="both"/>
      </w:pPr>
      <w:r w:rsidRPr="00437785">
        <w:t>(b)</w:t>
      </w:r>
      <w:r w:rsidRPr="00437785">
        <w:tab/>
        <w:t>In the case of bids from a Company or Partnership, the name of the company and the date or registration in conformity with the Commercial Partnerships Ordinance (Ord X of 1962) or analogous legislation of the country where the company is registered is to be indicated and the person signing the bid should be and is considered to be fully authorised to action behalf of the Company or Partnership for all purposes relating to the bid.</w:t>
      </w:r>
    </w:p>
    <w:p w:rsidR="00BC00C8" w:rsidRPr="00437785" w:rsidRDefault="00BC00C8" w:rsidP="00BC00C8">
      <w:pPr>
        <w:tabs>
          <w:tab w:val="left" w:pos="450"/>
          <w:tab w:val="left" w:pos="900"/>
        </w:tabs>
        <w:ind w:left="567" w:right="-331" w:hanging="567"/>
        <w:jc w:val="both"/>
      </w:pPr>
    </w:p>
    <w:p w:rsidR="00BC00C8" w:rsidRPr="00437785" w:rsidRDefault="00BC00C8" w:rsidP="00BC00C8">
      <w:pPr>
        <w:tabs>
          <w:tab w:val="left" w:pos="450"/>
          <w:tab w:val="left" w:pos="900"/>
        </w:tabs>
        <w:ind w:left="567" w:right="-331" w:hanging="567"/>
        <w:jc w:val="both"/>
      </w:pPr>
    </w:p>
    <w:p w:rsidR="00BC00C8" w:rsidRPr="00437785" w:rsidRDefault="00BC00C8" w:rsidP="00BC00C8">
      <w:pPr>
        <w:spacing w:line="360" w:lineRule="auto"/>
        <w:ind w:left="567" w:hanging="567"/>
        <w:jc w:val="both"/>
        <w:rPr>
          <w:b/>
          <w:lang w:val="en-GB"/>
        </w:rPr>
      </w:pPr>
      <w:r w:rsidRPr="00437785">
        <w:rPr>
          <w:b/>
          <w:lang w:val="en-GB"/>
        </w:rPr>
        <w:t>Instructions to bidders:</w:t>
      </w:r>
    </w:p>
    <w:p w:rsidR="00BC00C8" w:rsidRPr="00437785" w:rsidRDefault="00BC00C8" w:rsidP="00BC00C8">
      <w:pPr>
        <w:numPr>
          <w:ilvl w:val="0"/>
          <w:numId w:val="1"/>
        </w:numPr>
        <w:spacing w:line="360" w:lineRule="auto"/>
        <w:ind w:left="567" w:hanging="567"/>
        <w:jc w:val="both"/>
        <w:rPr>
          <w:lang w:val="en-GB"/>
        </w:rPr>
      </w:pPr>
      <w:r w:rsidRPr="00437785">
        <w:rPr>
          <w:lang w:val="en-GB"/>
        </w:rPr>
        <w:t xml:space="preserve">You are kindly requested to submit your quote/s for the above item/s. </w:t>
      </w:r>
      <w:r w:rsidRPr="00437785">
        <w:rPr>
          <w:b/>
          <w:lang w:val="en-GB"/>
        </w:rPr>
        <w:t>All quotes should include the following information</w:t>
      </w:r>
      <w:r w:rsidRPr="00437785">
        <w:rPr>
          <w:lang w:val="en-GB"/>
        </w:rPr>
        <w:t>:</w:t>
      </w:r>
    </w:p>
    <w:p w:rsidR="00BC00C8" w:rsidRPr="00437785" w:rsidRDefault="00BC00C8" w:rsidP="00BC00C8">
      <w:pPr>
        <w:numPr>
          <w:ilvl w:val="1"/>
          <w:numId w:val="1"/>
        </w:numPr>
        <w:spacing w:line="360" w:lineRule="auto"/>
        <w:ind w:left="567" w:hanging="567"/>
        <w:jc w:val="both"/>
        <w:rPr>
          <w:lang w:val="en-GB"/>
        </w:rPr>
      </w:pPr>
      <w:r w:rsidRPr="00437785">
        <w:rPr>
          <w:lang w:val="en-GB"/>
        </w:rPr>
        <w:t>Full name of company,</w:t>
      </w:r>
    </w:p>
    <w:p w:rsidR="00BC00C8" w:rsidRPr="00437785" w:rsidRDefault="00BC00C8" w:rsidP="00BC00C8">
      <w:pPr>
        <w:numPr>
          <w:ilvl w:val="1"/>
          <w:numId w:val="1"/>
        </w:numPr>
        <w:spacing w:line="360" w:lineRule="auto"/>
        <w:jc w:val="both"/>
        <w:rPr>
          <w:lang w:val="en-GB"/>
        </w:rPr>
      </w:pPr>
      <w:r w:rsidRPr="00437785">
        <w:rPr>
          <w:lang w:val="en-GB"/>
        </w:rPr>
        <w:t>Address of Company,</w:t>
      </w:r>
    </w:p>
    <w:p w:rsidR="00BC00C8" w:rsidRPr="00437785" w:rsidRDefault="00BC00C8" w:rsidP="00BC00C8">
      <w:pPr>
        <w:numPr>
          <w:ilvl w:val="1"/>
          <w:numId w:val="1"/>
        </w:numPr>
        <w:spacing w:line="360" w:lineRule="auto"/>
        <w:jc w:val="both"/>
        <w:rPr>
          <w:lang w:val="en-GB"/>
        </w:rPr>
      </w:pPr>
      <w:r w:rsidRPr="00437785">
        <w:rPr>
          <w:lang w:val="en-GB"/>
        </w:rPr>
        <w:t>Full name of contact person,</w:t>
      </w:r>
    </w:p>
    <w:p w:rsidR="00BC00C8" w:rsidRPr="00437785" w:rsidRDefault="00BC00C8" w:rsidP="00BC00C8">
      <w:pPr>
        <w:numPr>
          <w:ilvl w:val="1"/>
          <w:numId w:val="1"/>
        </w:numPr>
        <w:spacing w:line="360" w:lineRule="auto"/>
        <w:jc w:val="both"/>
        <w:rPr>
          <w:lang w:val="en-GB"/>
        </w:rPr>
      </w:pPr>
      <w:r w:rsidRPr="00437785">
        <w:rPr>
          <w:lang w:val="en-GB"/>
        </w:rPr>
        <w:t xml:space="preserve">Contact Telephone Number / Mobile Number &amp; Fax Number, </w:t>
      </w:r>
    </w:p>
    <w:p w:rsidR="00BC00C8" w:rsidRPr="00437785" w:rsidRDefault="00BC00C8" w:rsidP="00BC00C8">
      <w:pPr>
        <w:numPr>
          <w:ilvl w:val="1"/>
          <w:numId w:val="1"/>
        </w:numPr>
        <w:spacing w:line="360" w:lineRule="auto"/>
        <w:jc w:val="both"/>
        <w:rPr>
          <w:lang w:val="en-GB"/>
        </w:rPr>
      </w:pPr>
      <w:r w:rsidRPr="00437785">
        <w:rPr>
          <w:lang w:val="en-GB"/>
        </w:rPr>
        <w:t>Email Address,</w:t>
      </w:r>
    </w:p>
    <w:p w:rsidR="00BC00C8" w:rsidRPr="00437785" w:rsidRDefault="00BC00C8" w:rsidP="00BC00C8">
      <w:pPr>
        <w:numPr>
          <w:ilvl w:val="1"/>
          <w:numId w:val="1"/>
        </w:numPr>
        <w:spacing w:line="360" w:lineRule="auto"/>
        <w:jc w:val="both"/>
        <w:rPr>
          <w:lang w:val="en-GB"/>
        </w:rPr>
      </w:pPr>
      <w:r w:rsidRPr="00437785">
        <w:rPr>
          <w:b/>
          <w:lang w:val="en-GB"/>
        </w:rPr>
        <w:t>VAT number</w:t>
      </w:r>
      <w:r w:rsidRPr="00437785">
        <w:rPr>
          <w:lang w:val="en-GB"/>
        </w:rPr>
        <w:t xml:space="preserve">, </w:t>
      </w:r>
    </w:p>
    <w:p w:rsidR="00BC00C8" w:rsidRPr="00437785" w:rsidRDefault="00BC00C8" w:rsidP="00BC00C8">
      <w:pPr>
        <w:numPr>
          <w:ilvl w:val="1"/>
          <w:numId w:val="1"/>
        </w:numPr>
        <w:spacing w:line="360" w:lineRule="auto"/>
        <w:jc w:val="both"/>
        <w:rPr>
          <w:lang w:val="en-GB"/>
        </w:rPr>
      </w:pPr>
      <w:r w:rsidRPr="00437785">
        <w:rPr>
          <w:lang w:val="en-GB"/>
        </w:rPr>
        <w:t>Quotation Date,</w:t>
      </w:r>
    </w:p>
    <w:p w:rsidR="00BC00C8" w:rsidRPr="00437785" w:rsidRDefault="00BC00C8" w:rsidP="00BC00C8">
      <w:pPr>
        <w:spacing w:line="360" w:lineRule="auto"/>
        <w:ind w:left="1080"/>
        <w:jc w:val="both"/>
        <w:rPr>
          <w:lang w:val="en-GB"/>
        </w:rPr>
      </w:pPr>
    </w:p>
    <w:p w:rsidR="00BC00C8" w:rsidRPr="00DC5558" w:rsidRDefault="00BC00C8" w:rsidP="00BC00C8">
      <w:pPr>
        <w:numPr>
          <w:ilvl w:val="0"/>
          <w:numId w:val="1"/>
        </w:numPr>
        <w:spacing w:line="360" w:lineRule="auto"/>
        <w:ind w:left="714" w:hanging="357"/>
        <w:jc w:val="both"/>
        <w:rPr>
          <w:b/>
          <w:bCs/>
        </w:rPr>
      </w:pPr>
      <w:r w:rsidRPr="00437785">
        <w:rPr>
          <w:lang w:val="en-GB"/>
        </w:rPr>
        <w:t xml:space="preserve">Please note that quotes should be in </w:t>
      </w:r>
      <w:r w:rsidRPr="00437785">
        <w:rPr>
          <w:b/>
          <w:lang w:val="en-GB"/>
        </w:rPr>
        <w:t xml:space="preserve">Euro currency. </w:t>
      </w:r>
      <w:r w:rsidRPr="00437785">
        <w:rPr>
          <w:lang w:val="en-GB"/>
        </w:rPr>
        <w:t xml:space="preserve"> </w:t>
      </w:r>
      <w:r w:rsidRPr="00437785">
        <w:rPr>
          <w:b/>
          <w:bCs/>
        </w:rPr>
        <w:t>Where a payment transaction includes a currency conversion, the payee shall pay the charges levied by his payment service provider, and the payer shall pay the charges levied by his payment service provider.</w:t>
      </w:r>
      <w:r w:rsidRPr="00437785">
        <w:t xml:space="preserve"> </w:t>
      </w:r>
    </w:p>
    <w:p w:rsidR="00DC5558" w:rsidRPr="00DC5558" w:rsidRDefault="00DC5558" w:rsidP="00DC5558">
      <w:pPr>
        <w:spacing w:line="360" w:lineRule="auto"/>
        <w:ind w:left="357"/>
        <w:jc w:val="both"/>
        <w:rPr>
          <w:b/>
          <w:bCs/>
        </w:rPr>
      </w:pPr>
    </w:p>
    <w:p w:rsidR="00DC5558" w:rsidRPr="00DC5558" w:rsidRDefault="00DC5558" w:rsidP="00BC00C8">
      <w:pPr>
        <w:numPr>
          <w:ilvl w:val="0"/>
          <w:numId w:val="1"/>
        </w:numPr>
        <w:spacing w:line="360" w:lineRule="auto"/>
        <w:ind w:left="714" w:hanging="357"/>
        <w:jc w:val="both"/>
        <w:rPr>
          <w:bCs/>
        </w:rPr>
      </w:pPr>
      <w:r>
        <w:t xml:space="preserve">Bids will be received by </w:t>
      </w:r>
      <w:r w:rsidRPr="00DC5558">
        <w:rPr>
          <w:b/>
        </w:rPr>
        <w:t>1</w:t>
      </w:r>
      <w:r w:rsidRPr="00DC5558">
        <w:rPr>
          <w:b/>
          <w:vertAlign w:val="superscript"/>
        </w:rPr>
        <w:t>st</w:t>
      </w:r>
      <w:r w:rsidRPr="00DC5558">
        <w:rPr>
          <w:b/>
        </w:rPr>
        <w:t xml:space="preserve"> August 2019 at 10:00am.</w:t>
      </w:r>
      <w:r>
        <w:rPr>
          <w:b/>
        </w:rPr>
        <w:t xml:space="preserve"> </w:t>
      </w:r>
      <w:r w:rsidRPr="00DC5558">
        <w:t>Late entries will not be considered.</w:t>
      </w:r>
    </w:p>
    <w:p w:rsidR="00BC00C8" w:rsidRPr="00437785" w:rsidRDefault="00BC00C8" w:rsidP="00BC00C8">
      <w:pPr>
        <w:spacing w:line="360" w:lineRule="auto"/>
        <w:ind w:left="357"/>
        <w:jc w:val="both"/>
        <w:rPr>
          <w:b/>
          <w:bCs/>
        </w:rPr>
      </w:pPr>
    </w:p>
    <w:p w:rsidR="00BC00C8" w:rsidRPr="00437785" w:rsidRDefault="00BC00C8" w:rsidP="00BC00C8">
      <w:pPr>
        <w:numPr>
          <w:ilvl w:val="0"/>
          <w:numId w:val="1"/>
        </w:numPr>
        <w:spacing w:line="360" w:lineRule="auto"/>
        <w:ind w:left="714" w:hanging="357"/>
        <w:jc w:val="both"/>
        <w:rPr>
          <w:b/>
          <w:bCs/>
        </w:rPr>
      </w:pPr>
      <w:r w:rsidRPr="00437785">
        <w:t xml:space="preserve">Quotes can be sent either through email or brought by hand, in which case they should be inserted in the </w:t>
      </w:r>
      <w:r w:rsidRPr="00437785">
        <w:rPr>
          <w:b/>
          <w:bCs/>
        </w:rPr>
        <w:t>Tender Box</w:t>
      </w:r>
      <w:r w:rsidRPr="00437785">
        <w:t xml:space="preserve"> at the </w:t>
      </w:r>
      <w:r w:rsidR="00353D0F" w:rsidRPr="00437785">
        <w:t>Arts Council Malta</w:t>
      </w:r>
      <w:r w:rsidR="00353D0F" w:rsidRPr="00437785">
        <w:rPr>
          <w:color w:val="FF0000"/>
        </w:rPr>
        <w:t>.</w:t>
      </w:r>
      <w:r w:rsidRPr="00437785">
        <w:rPr>
          <w:color w:val="FF0000"/>
        </w:rPr>
        <w:t xml:space="preserve">  </w:t>
      </w:r>
      <w:r w:rsidRPr="00437785">
        <w:rPr>
          <w:b/>
          <w:bCs/>
        </w:rPr>
        <w:t>Quotes can be brought by hand from Monday to Friday between 8.00 am and 1.00 pm only</w:t>
      </w:r>
      <w:r w:rsidRPr="00437785">
        <w:t>. Offers received via E-mail will be inserted in a sealed envelope and posted in the respective box.</w:t>
      </w:r>
    </w:p>
    <w:p w:rsidR="00BC00C8" w:rsidRPr="00437785" w:rsidRDefault="00BC00C8" w:rsidP="00BC00C8">
      <w:pPr>
        <w:spacing w:line="360" w:lineRule="auto"/>
        <w:ind w:left="360"/>
        <w:jc w:val="both"/>
        <w:rPr>
          <w:lang w:val="en-GB"/>
        </w:rPr>
      </w:pPr>
    </w:p>
    <w:p w:rsidR="00BC00C8" w:rsidRPr="00437785" w:rsidRDefault="00BC00C8" w:rsidP="00BC00C8">
      <w:pPr>
        <w:numPr>
          <w:ilvl w:val="0"/>
          <w:numId w:val="1"/>
        </w:numPr>
        <w:spacing w:line="360" w:lineRule="auto"/>
        <w:jc w:val="both"/>
        <w:rPr>
          <w:b/>
          <w:lang w:val="en-GB"/>
        </w:rPr>
      </w:pPr>
      <w:r w:rsidRPr="00437785">
        <w:rPr>
          <w:b/>
          <w:lang w:val="en-GB"/>
        </w:rPr>
        <w:t xml:space="preserve">Quotes must be valid for a minimum of 90 days. </w:t>
      </w:r>
    </w:p>
    <w:p w:rsidR="00BC00C8" w:rsidRPr="00437785" w:rsidRDefault="00BC00C8" w:rsidP="00BC00C8">
      <w:pPr>
        <w:spacing w:line="360" w:lineRule="auto"/>
        <w:jc w:val="both"/>
        <w:rPr>
          <w:b/>
          <w:lang w:val="en-GB"/>
        </w:rPr>
      </w:pPr>
    </w:p>
    <w:p w:rsidR="00BC00C8" w:rsidRDefault="00BC00C8" w:rsidP="00BC00C8">
      <w:pPr>
        <w:numPr>
          <w:ilvl w:val="0"/>
          <w:numId w:val="1"/>
        </w:numPr>
        <w:spacing w:line="360" w:lineRule="auto"/>
        <w:jc w:val="both"/>
        <w:rPr>
          <w:b/>
          <w:lang w:val="en-GB"/>
        </w:rPr>
      </w:pPr>
      <w:r w:rsidRPr="00437785">
        <w:rPr>
          <w:b/>
          <w:lang w:val="en-GB"/>
        </w:rPr>
        <w:t xml:space="preserve">Removal costs must be included in all received quotes. </w:t>
      </w:r>
    </w:p>
    <w:p w:rsidR="00E22E83" w:rsidRDefault="00E22E83" w:rsidP="00E22E83">
      <w:pPr>
        <w:pStyle w:val="ListParagraph"/>
        <w:rPr>
          <w:b/>
          <w:lang w:val="en-GB"/>
        </w:rPr>
      </w:pPr>
    </w:p>
    <w:p w:rsidR="00E22E83" w:rsidRPr="00437785" w:rsidRDefault="00E22E83" w:rsidP="00BC00C8">
      <w:pPr>
        <w:numPr>
          <w:ilvl w:val="0"/>
          <w:numId w:val="1"/>
        </w:numPr>
        <w:spacing w:line="360" w:lineRule="auto"/>
        <w:jc w:val="both"/>
        <w:rPr>
          <w:b/>
          <w:lang w:val="en-GB"/>
        </w:rPr>
      </w:pPr>
      <w:r>
        <w:rPr>
          <w:b/>
          <w:lang w:val="en-GB"/>
        </w:rPr>
        <w:lastRenderedPageBreak/>
        <w:t>On site viewing of the material will be held on Tuesday 23</w:t>
      </w:r>
      <w:r w:rsidRPr="00E22E83">
        <w:rPr>
          <w:b/>
          <w:vertAlign w:val="superscript"/>
          <w:lang w:val="en-GB"/>
        </w:rPr>
        <w:t>rd</w:t>
      </w:r>
      <w:r>
        <w:rPr>
          <w:b/>
          <w:lang w:val="en-GB"/>
        </w:rPr>
        <w:t xml:space="preserve"> July from 9:30 to 11:00am</w:t>
      </w:r>
    </w:p>
    <w:p w:rsidR="00BC00C8" w:rsidRPr="00437785" w:rsidRDefault="00BC00C8" w:rsidP="00BC00C8">
      <w:pPr>
        <w:spacing w:line="360" w:lineRule="auto"/>
        <w:jc w:val="both"/>
        <w:rPr>
          <w:b/>
          <w:lang w:val="en-GB"/>
        </w:rPr>
      </w:pPr>
    </w:p>
    <w:p w:rsidR="00BC00C8" w:rsidRPr="00437785" w:rsidRDefault="00BC00C8" w:rsidP="00BC00C8">
      <w:pPr>
        <w:numPr>
          <w:ilvl w:val="0"/>
          <w:numId w:val="1"/>
        </w:numPr>
        <w:spacing w:line="360" w:lineRule="auto"/>
        <w:jc w:val="both"/>
        <w:rPr>
          <w:b/>
          <w:lang w:val="en-GB"/>
        </w:rPr>
      </w:pPr>
      <w:r w:rsidRPr="00437785">
        <w:rPr>
          <w:b/>
          <w:lang w:val="en-GB"/>
        </w:rPr>
        <w:t xml:space="preserve">Clarifications can be sought up to THREE WORKING DAYS before the closing date. </w:t>
      </w:r>
    </w:p>
    <w:p w:rsidR="00BC00C8" w:rsidRPr="00437785" w:rsidRDefault="00BC00C8" w:rsidP="00BC00C8">
      <w:pPr>
        <w:spacing w:line="360" w:lineRule="auto"/>
        <w:ind w:left="360"/>
        <w:jc w:val="both"/>
        <w:rPr>
          <w:b/>
          <w:lang w:val="en-GB"/>
        </w:rPr>
      </w:pPr>
    </w:p>
    <w:p w:rsidR="00BC00C8" w:rsidRPr="00437785" w:rsidRDefault="00BC00C8" w:rsidP="00BC00C8">
      <w:pPr>
        <w:numPr>
          <w:ilvl w:val="0"/>
          <w:numId w:val="2"/>
        </w:numPr>
        <w:spacing w:line="360" w:lineRule="auto"/>
        <w:jc w:val="both"/>
        <w:rPr>
          <w:b/>
          <w:lang w:val="en-GB"/>
        </w:rPr>
      </w:pPr>
      <w:r w:rsidRPr="00437785">
        <w:rPr>
          <w:b/>
          <w:iCs/>
        </w:rPr>
        <w:t>Please note that it is entirely the Bidder’s responsibility to ascertain that the quote is received BEFORE the deadline for submission of quotes. Thus, the government cannot be held responsible for quotes which are not recorded on the Schedule of Offers sheet after the bid opening session because these were received after the expiry of the above deadline.</w:t>
      </w:r>
    </w:p>
    <w:p w:rsidR="00BC00C8" w:rsidRPr="00437785" w:rsidRDefault="00BC00C8" w:rsidP="00BC00C8">
      <w:pPr>
        <w:spacing w:line="360" w:lineRule="auto"/>
        <w:ind w:left="360"/>
        <w:jc w:val="both"/>
        <w:rPr>
          <w:lang w:val="en-GB"/>
        </w:rPr>
      </w:pPr>
    </w:p>
    <w:p w:rsidR="00BC00C8" w:rsidRPr="00437785" w:rsidRDefault="00BC00C8" w:rsidP="00BC00C8">
      <w:pPr>
        <w:numPr>
          <w:ilvl w:val="0"/>
          <w:numId w:val="3"/>
        </w:numPr>
        <w:spacing w:line="360" w:lineRule="auto"/>
        <w:jc w:val="both"/>
        <w:rPr>
          <w:lang w:val="en-GB"/>
        </w:rPr>
      </w:pPr>
      <w:r w:rsidRPr="00437785">
        <w:rPr>
          <w:lang w:val="en-GB"/>
        </w:rPr>
        <w:t>All quotes should be sent either:</w:t>
      </w:r>
    </w:p>
    <w:p w:rsidR="00BC00C8" w:rsidRPr="00437785" w:rsidRDefault="00DC5558" w:rsidP="00BC00C8">
      <w:pPr>
        <w:numPr>
          <w:ilvl w:val="3"/>
          <w:numId w:val="3"/>
        </w:numPr>
        <w:tabs>
          <w:tab w:val="num" w:pos="1440"/>
        </w:tabs>
        <w:spacing w:line="360" w:lineRule="auto"/>
        <w:ind w:left="1440" w:hanging="720"/>
        <w:jc w:val="both"/>
        <w:rPr>
          <w:b/>
          <w:bCs/>
          <w:lang w:val="en-GB"/>
        </w:rPr>
      </w:pPr>
      <w:r>
        <w:rPr>
          <w:lang w:val="en-GB"/>
        </w:rPr>
        <w:t xml:space="preserve">by email on  </w:t>
      </w:r>
      <w:r w:rsidR="00B3759A">
        <w:rPr>
          <w:lang w:val="en-GB"/>
        </w:rPr>
        <w:t>infoacm@artscouncilmalta.org</w:t>
      </w:r>
      <w:r>
        <w:rPr>
          <w:lang w:val="en-GB"/>
        </w:rPr>
        <w:t xml:space="preserve"> </w:t>
      </w:r>
      <w:r w:rsidR="00BC00C8" w:rsidRPr="00437785">
        <w:rPr>
          <w:b/>
          <w:bCs/>
          <w:lang w:val="en-GB"/>
        </w:rPr>
        <w:t xml:space="preserve">or </w:t>
      </w:r>
    </w:p>
    <w:p w:rsidR="00BC00C8" w:rsidRPr="00437785" w:rsidRDefault="00BC00C8" w:rsidP="00BC00C8">
      <w:pPr>
        <w:numPr>
          <w:ilvl w:val="3"/>
          <w:numId w:val="3"/>
        </w:numPr>
        <w:tabs>
          <w:tab w:val="num" w:pos="1440"/>
        </w:tabs>
        <w:spacing w:line="360" w:lineRule="auto"/>
        <w:ind w:left="1440" w:hanging="720"/>
        <w:jc w:val="both"/>
        <w:rPr>
          <w:b/>
          <w:bCs/>
          <w:lang w:val="en-GB"/>
        </w:rPr>
      </w:pPr>
      <w:r w:rsidRPr="00437785">
        <w:rPr>
          <w:lang w:val="en-GB"/>
        </w:rPr>
        <w:t xml:space="preserve">by hand </w:t>
      </w:r>
    </w:p>
    <w:p w:rsidR="00BC00C8" w:rsidRPr="00437785" w:rsidRDefault="00BC00C8" w:rsidP="00BC00C8">
      <w:pPr>
        <w:spacing w:line="360" w:lineRule="auto"/>
        <w:ind w:firstLine="720"/>
        <w:jc w:val="both"/>
        <w:rPr>
          <w:b/>
          <w:bCs/>
          <w:u w:val="single"/>
          <w:lang w:val="en-GB"/>
        </w:rPr>
      </w:pPr>
      <w:r w:rsidRPr="00437785">
        <w:rPr>
          <w:lang w:val="en-GB"/>
        </w:rPr>
        <w:t xml:space="preserve">by </w:t>
      </w:r>
      <w:r w:rsidRPr="00437785">
        <w:rPr>
          <w:b/>
          <w:bCs/>
          <w:u w:val="single"/>
          <w:lang w:val="en-GB"/>
        </w:rPr>
        <w:t>10 am</w:t>
      </w:r>
      <w:r w:rsidRPr="00437785">
        <w:rPr>
          <w:lang w:val="en-GB"/>
        </w:rPr>
        <w:t xml:space="preserve"> on </w:t>
      </w:r>
      <w:r w:rsidR="00DC5558">
        <w:rPr>
          <w:b/>
          <w:bCs/>
          <w:u w:val="single"/>
          <w:lang w:val="en-GB"/>
        </w:rPr>
        <w:t>Thursday 1</w:t>
      </w:r>
      <w:r w:rsidR="00DC5558" w:rsidRPr="00DC5558">
        <w:rPr>
          <w:b/>
          <w:bCs/>
          <w:u w:val="single"/>
          <w:vertAlign w:val="superscript"/>
          <w:lang w:val="en-GB"/>
        </w:rPr>
        <w:t>st</w:t>
      </w:r>
      <w:r w:rsidR="00DC5558">
        <w:rPr>
          <w:b/>
          <w:bCs/>
          <w:u w:val="single"/>
          <w:lang w:val="en-GB"/>
        </w:rPr>
        <w:t xml:space="preserve"> August 2019</w:t>
      </w:r>
      <w:r w:rsidRPr="00437785">
        <w:rPr>
          <w:b/>
          <w:bCs/>
          <w:u w:val="single"/>
          <w:lang w:val="en-GB"/>
        </w:rPr>
        <w:t xml:space="preserve"> </w:t>
      </w:r>
    </w:p>
    <w:p w:rsidR="00BC00C8" w:rsidRPr="00437785" w:rsidRDefault="00BC00C8" w:rsidP="00BC00C8">
      <w:pPr>
        <w:spacing w:line="360" w:lineRule="auto"/>
        <w:ind w:firstLine="720"/>
        <w:jc w:val="both"/>
        <w:rPr>
          <w:b/>
          <w:bCs/>
          <w:u w:val="single"/>
          <w:lang w:val="en-GB"/>
        </w:rPr>
      </w:pPr>
    </w:p>
    <w:p w:rsidR="00495A4A" w:rsidRDefault="00BC00C8" w:rsidP="00F228FC">
      <w:pPr>
        <w:numPr>
          <w:ilvl w:val="0"/>
          <w:numId w:val="3"/>
        </w:numPr>
        <w:spacing w:line="360" w:lineRule="auto"/>
        <w:jc w:val="both"/>
      </w:pPr>
      <w:r w:rsidRPr="00945719">
        <w:rPr>
          <w:b/>
          <w:bCs/>
          <w:lang w:val="en-GB"/>
        </w:rPr>
        <w:t xml:space="preserve">ANY OFFERS SUBMITTED AFTER THIS DATE AND TIME WILL BE AUTOMATICALLY REJECTED. </w:t>
      </w:r>
    </w:p>
    <w:sectPr w:rsidR="00495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15:restartNumberingAfterBreak="0">
    <w:nsid w:val="00EE62AF"/>
    <w:multiLevelType w:val="hybridMultilevel"/>
    <w:tmpl w:val="36A6E106"/>
    <w:lvl w:ilvl="0" w:tplc="03B47530">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6606E"/>
    <w:multiLevelType w:val="hybridMultilevel"/>
    <w:tmpl w:val="B19C35B6"/>
    <w:lvl w:ilvl="0" w:tplc="44026E38">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C8"/>
    <w:rsid w:val="00353D0F"/>
    <w:rsid w:val="00437785"/>
    <w:rsid w:val="00495A4A"/>
    <w:rsid w:val="00945719"/>
    <w:rsid w:val="00A13281"/>
    <w:rsid w:val="00B3759A"/>
    <w:rsid w:val="00BC00C8"/>
    <w:rsid w:val="00DC5558"/>
    <w:rsid w:val="00E15276"/>
    <w:rsid w:val="00E22E83"/>
    <w:rsid w:val="00F228FC"/>
    <w:rsid w:val="00FC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C6C5"/>
  <w15:chartTrackingRefBased/>
  <w15:docId w15:val="{080B8441-5F53-49D8-AA4F-385669C6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0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0C8"/>
    <w:rPr>
      <w:color w:val="0000FF"/>
      <w:u w:val="single"/>
    </w:rPr>
  </w:style>
  <w:style w:type="paragraph" w:styleId="ListParagraph">
    <w:name w:val="List Paragraph"/>
    <w:basedOn w:val="Normal"/>
    <w:uiPriority w:val="34"/>
    <w:qFormat/>
    <w:rsid w:val="00BC00C8"/>
    <w:pPr>
      <w:ind w:left="720"/>
      <w:contextualSpacing/>
    </w:pPr>
  </w:style>
  <w:style w:type="paragraph" w:styleId="BalloonText">
    <w:name w:val="Balloon Text"/>
    <w:basedOn w:val="Normal"/>
    <w:link w:val="BalloonTextChar"/>
    <w:uiPriority w:val="99"/>
    <w:semiHidden/>
    <w:unhideWhenUsed/>
    <w:rsid w:val="00E15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7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MITA</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Isabelle at MJCL</dc:creator>
  <cp:keywords/>
  <dc:description/>
  <cp:lastModifiedBy>Windows User</cp:lastModifiedBy>
  <cp:revision>3</cp:revision>
  <cp:lastPrinted>2019-07-17T06:31:00Z</cp:lastPrinted>
  <dcterms:created xsi:type="dcterms:W3CDTF">2019-07-17T07:52:00Z</dcterms:created>
  <dcterms:modified xsi:type="dcterms:W3CDTF">2019-07-17T11:05:00Z</dcterms:modified>
</cp:coreProperties>
</file>